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05" w:rsidRPr="002264B9" w:rsidRDefault="00321387" w:rsidP="00F7040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.3pt;width:76.3pt;height:64.8pt;z-index:-251658752;mso-wrap-edited:f" wrapcoords="-248 0 -248 21300 21600 21300 21600 0 -248 0" fillcolor="window">
            <v:imagedata r:id="rId9" o:title=""/>
            <w10:wrap type="tight"/>
          </v:shape>
          <o:OLEObject Type="Embed" ProgID="Word.Picture.8" ShapeID="_x0000_s1026" DrawAspect="Content" ObjectID="_1424183635" r:id="rId10"/>
        </w:pict>
      </w:r>
      <w:r w:rsidR="00F70405" w:rsidRPr="002264B9">
        <w:rPr>
          <w:rFonts w:ascii="Times New Roman" w:hAnsi="Times New Roman" w:cs="Times New Roman"/>
          <w:i/>
        </w:rPr>
        <w:t>International Civil Aviation Organization</w:t>
      </w:r>
      <w:r w:rsidR="00F70405" w:rsidRPr="002264B9">
        <w:rPr>
          <w:rFonts w:ascii="Times New Roman" w:hAnsi="Times New Roman" w:cs="Times New Roman"/>
          <w:b/>
          <w:i/>
        </w:rPr>
        <w:tab/>
      </w:r>
    </w:p>
    <w:p w:rsidR="00C107D2" w:rsidRPr="002264B9" w:rsidRDefault="00C85A6C" w:rsidP="00C85A6C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GB" w:eastAsia="en-US"/>
        </w:rPr>
      </w:pPr>
      <w:r w:rsidRPr="002264B9">
        <w:rPr>
          <w:rFonts w:ascii="Times New Roman" w:eastAsia="Times New Roman" w:hAnsi="Times New Roman" w:cs="Times New Roman"/>
          <w:b/>
          <w:bCs/>
          <w:lang w:val="en-GB" w:eastAsia="en-US"/>
        </w:rPr>
        <w:t xml:space="preserve">Asia Pacific Regional Aviation Safety Team - </w:t>
      </w:r>
      <w:r w:rsidR="007C615C">
        <w:rPr>
          <w:rFonts w:ascii="Times New Roman" w:eastAsia="Times New Roman" w:hAnsi="Times New Roman" w:cs="Times New Roman"/>
          <w:b/>
          <w:bCs/>
          <w:lang w:val="en-GB" w:eastAsia="en-US"/>
        </w:rPr>
        <w:t>Third</w:t>
      </w:r>
      <w:r w:rsidRPr="002264B9">
        <w:rPr>
          <w:rFonts w:ascii="Times New Roman" w:eastAsia="Times New Roman" w:hAnsi="Times New Roman" w:cs="Times New Roman"/>
          <w:b/>
          <w:bCs/>
          <w:lang w:val="en-GB" w:eastAsia="en-US"/>
        </w:rPr>
        <w:t xml:space="preserve"> Meeting of the </w:t>
      </w:r>
      <w:r w:rsidRPr="002264B9">
        <w:rPr>
          <w:rFonts w:ascii="Times New Roman" w:eastAsia="Times New Roman" w:hAnsi="Times New Roman" w:cs="Times New Roman"/>
          <w:b/>
          <w:bCs/>
          <w:lang w:val="en-GB" w:eastAsia="en-US"/>
        </w:rPr>
        <w:br/>
        <w:t>Accident Investigation Ad hoc Working Group (APRAST-AIG AWG/</w:t>
      </w:r>
      <w:r w:rsidR="007C615C">
        <w:rPr>
          <w:rFonts w:ascii="Times New Roman" w:eastAsia="Times New Roman" w:hAnsi="Times New Roman" w:cs="Times New Roman"/>
          <w:b/>
          <w:bCs/>
          <w:lang w:val="en-GB" w:eastAsia="en-US"/>
        </w:rPr>
        <w:t>3</w:t>
      </w:r>
      <w:r w:rsidRPr="002264B9">
        <w:rPr>
          <w:rFonts w:ascii="Times New Roman" w:eastAsia="Times New Roman" w:hAnsi="Times New Roman" w:cs="Times New Roman"/>
          <w:b/>
          <w:bCs/>
          <w:lang w:val="en-GB" w:eastAsia="en-US"/>
        </w:rPr>
        <w:t>)</w:t>
      </w:r>
    </w:p>
    <w:p w:rsidR="00C85A6C" w:rsidRPr="002264B9" w:rsidRDefault="00F70405" w:rsidP="006124E7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180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Times New Roman" w:hAnsi="Times New Roman" w:cs="Times New Roman"/>
          <w:b/>
        </w:rPr>
      </w:pPr>
      <w:r w:rsidRPr="002264B9">
        <w:rPr>
          <w:rFonts w:ascii="Times New Roman" w:hAnsi="Times New Roman" w:cs="Times New Roman"/>
          <w:i/>
          <w:iCs/>
        </w:rPr>
        <w:t>(</w:t>
      </w:r>
      <w:r w:rsidR="007C615C">
        <w:rPr>
          <w:rFonts w:ascii="Times New Roman" w:hAnsi="Times New Roman" w:cs="Times New Roman"/>
          <w:i/>
          <w:iCs/>
        </w:rPr>
        <w:t>Bangkok</w:t>
      </w:r>
      <w:r w:rsidRPr="002264B9">
        <w:rPr>
          <w:rFonts w:ascii="Times New Roman" w:hAnsi="Times New Roman" w:cs="Times New Roman"/>
          <w:i/>
          <w:iCs/>
        </w:rPr>
        <w:t xml:space="preserve">, </w:t>
      </w:r>
      <w:r w:rsidR="007C615C">
        <w:rPr>
          <w:rFonts w:ascii="Times New Roman" w:hAnsi="Times New Roman" w:cs="Times New Roman"/>
          <w:i/>
          <w:iCs/>
        </w:rPr>
        <w:t>Thailand</w:t>
      </w:r>
      <w:r w:rsidRPr="002264B9">
        <w:rPr>
          <w:rFonts w:ascii="Times New Roman" w:hAnsi="Times New Roman" w:cs="Times New Roman"/>
          <w:i/>
          <w:iCs/>
        </w:rPr>
        <w:t xml:space="preserve">, </w:t>
      </w:r>
      <w:r w:rsidR="007C615C">
        <w:rPr>
          <w:rFonts w:ascii="Times New Roman" w:hAnsi="Times New Roman" w:cs="Times New Roman"/>
          <w:i/>
          <w:iCs/>
        </w:rPr>
        <w:t>11 – 12 March</w:t>
      </w:r>
      <w:r w:rsidR="00D11DDB" w:rsidRPr="002264B9">
        <w:rPr>
          <w:rFonts w:ascii="Times New Roman" w:hAnsi="Times New Roman" w:cs="Times New Roman"/>
          <w:i/>
          <w:iCs/>
        </w:rPr>
        <w:t xml:space="preserve"> </w:t>
      </w:r>
      <w:r w:rsidRPr="002264B9">
        <w:rPr>
          <w:rFonts w:ascii="Times New Roman" w:hAnsi="Times New Roman" w:cs="Times New Roman"/>
          <w:i/>
          <w:iCs/>
        </w:rPr>
        <w:t>201</w:t>
      </w:r>
      <w:r w:rsidR="007C615C">
        <w:rPr>
          <w:rFonts w:ascii="Times New Roman" w:hAnsi="Times New Roman" w:cs="Times New Roman"/>
          <w:i/>
          <w:iCs/>
        </w:rPr>
        <w:t>3</w:t>
      </w:r>
      <w:r w:rsidRPr="002264B9">
        <w:rPr>
          <w:rFonts w:ascii="Times New Roman" w:hAnsi="Times New Roman" w:cs="Times New Roman"/>
          <w:i/>
          <w:iCs/>
        </w:rPr>
        <w:t>)</w:t>
      </w:r>
    </w:p>
    <w:p w:rsidR="00C85A6C" w:rsidRPr="002264B9" w:rsidRDefault="00C85A6C" w:rsidP="00F7040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</w:p>
    <w:p w:rsidR="00C85A6C" w:rsidRPr="002264B9" w:rsidRDefault="00C85A6C" w:rsidP="00F70405">
      <w:pPr>
        <w:jc w:val="center"/>
        <w:rPr>
          <w:rFonts w:ascii="Times New Roman" w:hAnsi="Times New Roman" w:cs="Times New Roman"/>
          <w:b/>
        </w:rPr>
      </w:pPr>
    </w:p>
    <w:p w:rsidR="00F70405" w:rsidRPr="002264B9" w:rsidRDefault="00F70405" w:rsidP="00F70405">
      <w:pPr>
        <w:jc w:val="center"/>
        <w:rPr>
          <w:rFonts w:ascii="Times New Roman" w:hAnsi="Times New Roman" w:cs="Times New Roman"/>
          <w:i/>
          <w:iCs/>
          <w:lang w:val="en-CA"/>
        </w:rPr>
      </w:pPr>
      <w:proofErr w:type="spellStart"/>
      <w:r w:rsidRPr="002264B9">
        <w:rPr>
          <w:rFonts w:ascii="Times New Roman" w:hAnsi="Times New Roman" w:cs="Times New Roman"/>
          <w:b/>
        </w:rPr>
        <w:t>Programme</w:t>
      </w:r>
      <w:proofErr w:type="spellEnd"/>
    </w:p>
    <w:p w:rsidR="00E958C0" w:rsidRPr="002264B9" w:rsidRDefault="007C615C" w:rsidP="00E958C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Mon</w:t>
      </w:r>
      <w:r w:rsidR="00D11DDB" w:rsidRPr="002264B9">
        <w:rPr>
          <w:rFonts w:ascii="Times New Roman" w:hAnsi="Times New Roman" w:cs="Times New Roman"/>
          <w:b/>
          <w:sz w:val="20"/>
          <w:szCs w:val="20"/>
          <w:u w:val="single"/>
        </w:rPr>
        <w:t>day</w:t>
      </w:r>
      <w:r w:rsidR="00F70405" w:rsidRPr="002264B9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 March</w:t>
      </w:r>
      <w:r w:rsidR="00D11DDB" w:rsidRPr="002264B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E646F" w:rsidRPr="002264B9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7020"/>
      </w:tblGrid>
      <w:tr w:rsidR="00CE646F" w:rsidRPr="002264B9" w:rsidTr="00F70405">
        <w:tc>
          <w:tcPr>
            <w:tcW w:w="3078" w:type="dxa"/>
          </w:tcPr>
          <w:p w:rsidR="00CE646F" w:rsidRPr="002264B9" w:rsidRDefault="0066354F" w:rsidP="0094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1445" w:rsidRPr="002264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646F"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17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271D"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46F" w:rsidRPr="002264B9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  <w:r w:rsidR="00D61445" w:rsidRPr="00226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646F"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17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20" w:type="dxa"/>
          </w:tcPr>
          <w:p w:rsidR="00CE646F" w:rsidRPr="002264B9" w:rsidRDefault="00CE646F" w:rsidP="00CE64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  <w:p w:rsidR="00CE646F" w:rsidRPr="002264B9" w:rsidRDefault="00CE646F" w:rsidP="00E9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6F" w:rsidRPr="002264B9" w:rsidTr="00F70405">
        <w:tc>
          <w:tcPr>
            <w:tcW w:w="3078" w:type="dxa"/>
          </w:tcPr>
          <w:p w:rsidR="00CE646F" w:rsidRPr="002264B9" w:rsidRDefault="00CE646F" w:rsidP="0094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1445" w:rsidRPr="00226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17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 – 0</w:t>
            </w:r>
            <w:r w:rsidR="00D61445" w:rsidRPr="00226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17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0" w:type="dxa"/>
          </w:tcPr>
          <w:p w:rsidR="00185011" w:rsidRPr="002264B9" w:rsidRDefault="00185011" w:rsidP="00CE64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Meeting Arrangements and Adoption of Agenda </w:t>
            </w:r>
          </w:p>
          <w:p w:rsidR="00CE646F" w:rsidRPr="002264B9" w:rsidRDefault="00CE646F" w:rsidP="00CE64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Opening remarks and welcome </w:t>
            </w:r>
          </w:p>
          <w:p w:rsidR="00CE646F" w:rsidRPr="002264B9" w:rsidRDefault="00CE646F" w:rsidP="00CE646F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(Chairman and Secretariat)</w:t>
            </w:r>
          </w:p>
        </w:tc>
      </w:tr>
      <w:tr w:rsidR="00CE646F" w:rsidRPr="002264B9" w:rsidTr="00F70405">
        <w:trPr>
          <w:trHeight w:val="162"/>
        </w:trPr>
        <w:tc>
          <w:tcPr>
            <w:tcW w:w="3078" w:type="dxa"/>
          </w:tcPr>
          <w:p w:rsidR="00CE646F" w:rsidRPr="002264B9" w:rsidRDefault="00CE646F" w:rsidP="00E9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:rsidR="00CE646F" w:rsidRPr="002264B9" w:rsidRDefault="00CE646F" w:rsidP="00E9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6F" w:rsidRPr="002264B9" w:rsidTr="00F70405">
        <w:tc>
          <w:tcPr>
            <w:tcW w:w="3078" w:type="dxa"/>
          </w:tcPr>
          <w:p w:rsidR="00CE646F" w:rsidRPr="002264B9" w:rsidRDefault="00CE646F" w:rsidP="0094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1445" w:rsidRPr="00226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17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 – 09:</w:t>
            </w:r>
            <w:r w:rsidR="009417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20" w:type="dxa"/>
          </w:tcPr>
          <w:p w:rsidR="00AE23F5" w:rsidRPr="002264B9" w:rsidRDefault="00CE646F" w:rsidP="00CE646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Self-introduction of participants</w:t>
            </w:r>
          </w:p>
          <w:p w:rsidR="00CE646F" w:rsidRPr="002264B9" w:rsidRDefault="00185011" w:rsidP="00F7040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Photo-taking</w:t>
            </w:r>
          </w:p>
        </w:tc>
      </w:tr>
      <w:tr w:rsidR="00CE646F" w:rsidRPr="002264B9" w:rsidTr="00F70405">
        <w:tc>
          <w:tcPr>
            <w:tcW w:w="3078" w:type="dxa"/>
          </w:tcPr>
          <w:p w:rsidR="00CE646F" w:rsidRPr="002264B9" w:rsidRDefault="00CE646F" w:rsidP="00403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:rsidR="009B73C6" w:rsidRPr="002264B9" w:rsidRDefault="009B73C6" w:rsidP="00B608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6F" w:rsidRPr="002264B9" w:rsidTr="00F70405">
        <w:tc>
          <w:tcPr>
            <w:tcW w:w="3078" w:type="dxa"/>
          </w:tcPr>
          <w:p w:rsidR="00CE646F" w:rsidRPr="002264B9" w:rsidRDefault="00AE231B" w:rsidP="0094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B0265"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417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B0265"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 – 10:</w:t>
            </w:r>
            <w:r w:rsidR="009417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20" w:type="dxa"/>
          </w:tcPr>
          <w:p w:rsidR="00CE646F" w:rsidRPr="002264B9" w:rsidRDefault="002B0265" w:rsidP="002B0265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b/>
                <w:sz w:val="20"/>
                <w:szCs w:val="20"/>
              </w:rPr>
              <w:t>Tea Break</w:t>
            </w:r>
          </w:p>
          <w:p w:rsidR="009B73C6" w:rsidRPr="002264B9" w:rsidRDefault="009B73C6" w:rsidP="002B0265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46F" w:rsidRPr="002264B9" w:rsidTr="00F70405">
        <w:tc>
          <w:tcPr>
            <w:tcW w:w="3078" w:type="dxa"/>
          </w:tcPr>
          <w:p w:rsidR="00CE646F" w:rsidRPr="002264B9" w:rsidRDefault="002B0265" w:rsidP="0094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94179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7020" w:type="dxa"/>
          </w:tcPr>
          <w:p w:rsidR="00D61445" w:rsidRPr="002264B9" w:rsidRDefault="00D61445" w:rsidP="00B608CA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ind w:left="2025" w:hanging="1665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Agenda Item 1: </w:t>
            </w:r>
            <w:r w:rsidR="006124E7" w:rsidRPr="006124E7">
              <w:rPr>
                <w:rFonts w:ascii="Times New Roman" w:hAnsi="Times New Roman" w:cs="Times New Roman"/>
                <w:sz w:val="20"/>
                <w:szCs w:val="20"/>
              </w:rPr>
              <w:t>Review of the outcome of the RASG-APAC/2 Meeting in respect of the recommendations by the APRAST-AIG AWG</w:t>
            </w:r>
          </w:p>
          <w:p w:rsidR="001C00F7" w:rsidRDefault="001C00F7" w:rsidP="001C00F7">
            <w:pPr>
              <w:pStyle w:val="ListParagraph"/>
              <w:tabs>
                <w:tab w:val="left" w:pos="750"/>
              </w:tabs>
              <w:ind w:left="2025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WP/1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44E8">
              <w:rPr>
                <w:rFonts w:ascii="Times New Roman" w:hAnsi="Times New Roman" w:cs="Times New Roman"/>
                <w:sz w:val="20"/>
                <w:szCs w:val="20"/>
              </w:rPr>
              <w:t>Adoption of the APRAST-AIG AWG/3 agenda</w:t>
            </w:r>
          </w:p>
          <w:p w:rsidR="00D61445" w:rsidRPr="002264B9" w:rsidRDefault="006C44E8" w:rsidP="00D61445">
            <w:pPr>
              <w:pStyle w:val="ListParagraph"/>
              <w:tabs>
                <w:tab w:val="left" w:pos="2025"/>
              </w:tabs>
              <w:spacing w:before="480"/>
              <w:ind w:left="2025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124E7"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P/</w:t>
            </w: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61445"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7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4E8">
              <w:rPr>
                <w:rFonts w:ascii="Times New Roman" w:hAnsi="Times New Roman" w:cs="Times New Roman"/>
                <w:sz w:val="20"/>
                <w:szCs w:val="20"/>
              </w:rPr>
              <w:t>RASG-APAC decision on APRAST–AIG AWG’s recommendations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64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Chairman</w:t>
            </w:r>
            <w:r w:rsidR="00B37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B77" w:rsidRDefault="006C44E8" w:rsidP="00D61445">
            <w:pPr>
              <w:pStyle w:val="ListParagraph"/>
              <w:tabs>
                <w:tab w:val="left" w:pos="750"/>
              </w:tabs>
              <w:ind w:left="2025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B1126F"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P/</w:t>
            </w: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1126F"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C44E8">
              <w:rPr>
                <w:rFonts w:ascii="Times New Roman" w:hAnsi="Times New Roman" w:cs="Times New Roman"/>
                <w:sz w:val="20"/>
                <w:szCs w:val="20"/>
              </w:rPr>
              <w:t>Follow-up to RASG-APAC’s approval of APRAST–AIG AWG’s recommendations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Chairman </w:t>
            </w:r>
          </w:p>
          <w:p w:rsidR="00D30C85" w:rsidRPr="002264B9" w:rsidRDefault="00D30C85" w:rsidP="00D61445">
            <w:pPr>
              <w:pStyle w:val="ListParagraph"/>
              <w:tabs>
                <w:tab w:val="left" w:pos="750"/>
              </w:tabs>
              <w:ind w:left="20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CA" w:rsidRPr="002264B9" w:rsidRDefault="00B608CA" w:rsidP="00B608CA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ind w:left="2025" w:hanging="1665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Agenda Item 2: </w:t>
            </w:r>
            <w:r w:rsidR="006124E7" w:rsidRPr="006124E7">
              <w:rPr>
                <w:rFonts w:ascii="Times New Roman" w:hAnsi="Times New Roman" w:cs="Times New Roman"/>
                <w:sz w:val="20"/>
                <w:szCs w:val="20"/>
              </w:rPr>
              <w:t>Review of responses of States/Administrations to an ICAO APAC survey on matters related to accident/incident investigation</w:t>
            </w:r>
          </w:p>
          <w:p w:rsidR="00B608CA" w:rsidRPr="002264B9" w:rsidRDefault="006C44E8" w:rsidP="008C06C1">
            <w:pPr>
              <w:pStyle w:val="ListParagraph"/>
              <w:tabs>
                <w:tab w:val="left" w:pos="2025"/>
              </w:tabs>
              <w:spacing w:before="480"/>
              <w:ind w:left="2025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124E7"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P/</w:t>
            </w: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608CA" w:rsidRPr="002264B9">
              <w:rPr>
                <w:rFonts w:ascii="Times New Roman" w:hAnsi="Times New Roman" w:cs="Times New Roman"/>
                <w:sz w:val="20"/>
                <w:szCs w:val="20"/>
              </w:rPr>
              <w:t>: Accident/Incident Investigation Related Matters Survey Results</w:t>
            </w:r>
            <w:r w:rsidR="00B37644">
              <w:rPr>
                <w:rFonts w:ascii="Times New Roman" w:hAnsi="Times New Roman" w:cs="Times New Roman"/>
                <w:sz w:val="20"/>
                <w:szCs w:val="20"/>
              </w:rPr>
              <w:t xml:space="preserve"> – Singapore</w:t>
            </w:r>
          </w:p>
          <w:p w:rsidR="00031797" w:rsidRPr="002264B9" w:rsidRDefault="00031797" w:rsidP="00D61445">
            <w:pPr>
              <w:pStyle w:val="ListParagraph"/>
              <w:tabs>
                <w:tab w:val="left" w:pos="2025"/>
              </w:tabs>
              <w:ind w:left="2025" w:hanging="1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65" w:rsidRPr="002264B9" w:rsidTr="00F70405">
        <w:tc>
          <w:tcPr>
            <w:tcW w:w="3078" w:type="dxa"/>
          </w:tcPr>
          <w:p w:rsidR="002B0265" w:rsidRPr="002264B9" w:rsidRDefault="002B0265" w:rsidP="00E9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7020" w:type="dxa"/>
          </w:tcPr>
          <w:p w:rsidR="002B0265" w:rsidRPr="002264B9" w:rsidRDefault="002B0265" w:rsidP="002B0265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9B73C6" w:rsidRPr="002264B9" w:rsidRDefault="009B73C6" w:rsidP="002B0265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0265" w:rsidRPr="002264B9" w:rsidTr="00F70405">
        <w:tc>
          <w:tcPr>
            <w:tcW w:w="3078" w:type="dxa"/>
          </w:tcPr>
          <w:p w:rsidR="002B0265" w:rsidRPr="002264B9" w:rsidRDefault="002B0265" w:rsidP="0002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13:00 – 1</w:t>
            </w:r>
            <w:r w:rsidR="00027F50" w:rsidRPr="002264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020" w:type="dxa"/>
          </w:tcPr>
          <w:p w:rsidR="00D61445" w:rsidRPr="002264B9" w:rsidRDefault="00D61445" w:rsidP="004603F4">
            <w:pPr>
              <w:pStyle w:val="ListParagraph"/>
              <w:numPr>
                <w:ilvl w:val="0"/>
                <w:numId w:val="1"/>
              </w:numPr>
              <w:tabs>
                <w:tab w:val="left" w:pos="750"/>
              </w:tabs>
              <w:ind w:left="2025" w:hanging="1665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Agenda Item 3: </w:t>
            </w:r>
            <w:r w:rsidR="006124E7" w:rsidRPr="00190018">
              <w:rPr>
                <w:rFonts w:ascii="Times New Roman" w:hAnsi="Times New Roman" w:cs="Times New Roman"/>
                <w:sz w:val="20"/>
                <w:szCs w:val="20"/>
              </w:rPr>
              <w:t>Formation of the APAC Group of Experts on Accident/Incident Investigation (APAC-ACC)</w:t>
            </w:r>
          </w:p>
          <w:p w:rsidR="00190018" w:rsidRPr="002264B9" w:rsidRDefault="00D61445" w:rsidP="00190018">
            <w:pPr>
              <w:pStyle w:val="ListParagraph"/>
              <w:tabs>
                <w:tab w:val="left" w:pos="2025"/>
              </w:tabs>
              <w:spacing w:before="480"/>
              <w:ind w:left="2025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WP/</w:t>
            </w:r>
            <w:r w:rsidR="001C00F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7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44E8" w:rsidRPr="006C44E8">
              <w:rPr>
                <w:rFonts w:ascii="Times New Roman" w:hAnsi="Times New Roman" w:cs="Times New Roman"/>
                <w:sz w:val="20"/>
                <w:szCs w:val="20"/>
              </w:rPr>
              <w:t>APAC Group of Experts on Accident/Incident Investigation - Implementation Plan</w:t>
            </w:r>
            <w:r w:rsidR="006C44E8">
              <w:rPr>
                <w:rFonts w:ascii="Times New Roman" w:hAnsi="Times New Roman" w:cs="Times New Roman"/>
                <w:sz w:val="20"/>
                <w:szCs w:val="20"/>
              </w:rPr>
              <w:t xml:space="preserve"> – Singapore</w:t>
            </w:r>
          </w:p>
          <w:p w:rsidR="00185011" w:rsidRPr="00190018" w:rsidRDefault="004603F4" w:rsidP="00190018">
            <w:pPr>
              <w:keepNext/>
              <w:keepLines/>
              <w:tabs>
                <w:tab w:val="left" w:pos="20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0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67BC" w:rsidRPr="002264B9" w:rsidTr="00F70405">
        <w:tc>
          <w:tcPr>
            <w:tcW w:w="3078" w:type="dxa"/>
          </w:tcPr>
          <w:p w:rsidR="002767BC" w:rsidRPr="002264B9" w:rsidRDefault="002767BC" w:rsidP="00D61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15:00 – 15:</w:t>
            </w:r>
            <w:r w:rsidR="00D61445" w:rsidRPr="002264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20" w:type="dxa"/>
          </w:tcPr>
          <w:p w:rsidR="002767BC" w:rsidRPr="002264B9" w:rsidRDefault="002767BC" w:rsidP="002767B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b/>
                <w:sz w:val="20"/>
                <w:szCs w:val="20"/>
              </w:rPr>
              <w:t>Tea Break</w:t>
            </w:r>
          </w:p>
          <w:p w:rsidR="009B73C6" w:rsidRPr="002264B9" w:rsidRDefault="009B73C6" w:rsidP="002767B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BC" w:rsidRPr="002264B9" w:rsidTr="00F70405">
        <w:tc>
          <w:tcPr>
            <w:tcW w:w="3078" w:type="dxa"/>
          </w:tcPr>
          <w:p w:rsidR="002767BC" w:rsidRPr="002264B9" w:rsidRDefault="002767BC" w:rsidP="00D61445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</w:t>
            </w:r>
            <w:r w:rsidR="00D61445" w:rsidRPr="002264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 – 16:30 </w:t>
            </w:r>
          </w:p>
        </w:tc>
        <w:tc>
          <w:tcPr>
            <w:tcW w:w="7020" w:type="dxa"/>
          </w:tcPr>
          <w:p w:rsidR="002767BC" w:rsidRPr="002264B9" w:rsidRDefault="00027F50" w:rsidP="00FD6A6A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750"/>
              </w:tabs>
              <w:ind w:left="2024" w:hanging="1667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Agend</w:t>
            </w:r>
            <w:r w:rsidR="00185011"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a Item </w:t>
            </w:r>
            <w:r w:rsidR="006124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5011"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124E7" w:rsidRPr="00190018">
              <w:rPr>
                <w:rFonts w:ascii="Times New Roman" w:hAnsi="Times New Roman" w:cs="Times New Roman"/>
                <w:sz w:val="20"/>
                <w:szCs w:val="20"/>
              </w:rPr>
              <w:t>Asia-Pacific Code of Conduct on Cooperation Relating to Civil Aviation Accident/Incident Investigation</w:t>
            </w:r>
          </w:p>
          <w:p w:rsidR="00C917D2" w:rsidRPr="002264B9" w:rsidRDefault="00C917D2" w:rsidP="00C917D2">
            <w:pPr>
              <w:pStyle w:val="ListParagraph"/>
              <w:keepNext/>
              <w:keepLines/>
              <w:tabs>
                <w:tab w:val="left" w:pos="2025"/>
              </w:tabs>
              <w:ind w:left="2024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IP/5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450ED">
              <w:rPr>
                <w:rFonts w:ascii="Times New Roman" w:hAnsi="Times New Roman" w:cs="Times New Roman"/>
                <w:sz w:val="20"/>
                <w:szCs w:val="20"/>
              </w:rPr>
              <w:t>Updates on Accession to the Asia-Pacific Code of Conduct on Cooperation Relating to Civil Aviation Accident/Incident Investigation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450ED">
              <w:rPr>
                <w:rFonts w:ascii="Times New Roman" w:hAnsi="Times New Roman" w:cs="Times New Roman"/>
                <w:sz w:val="20"/>
                <w:szCs w:val="20"/>
              </w:rPr>
              <w:t>ICAO Secretariat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0F7" w:rsidRDefault="001C00F7" w:rsidP="001C00F7">
            <w:pPr>
              <w:pStyle w:val="ListParagraph"/>
              <w:keepNext/>
              <w:keepLines/>
              <w:tabs>
                <w:tab w:val="left" w:pos="2025"/>
              </w:tabs>
              <w:ind w:left="2024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WP/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450ED">
              <w:rPr>
                <w:rFonts w:ascii="Times New Roman" w:hAnsi="Times New Roman" w:cs="Times New Roman"/>
                <w:sz w:val="20"/>
                <w:szCs w:val="20"/>
              </w:rPr>
              <w:t xml:space="preserve">Clarification on the Asia-Pacific Code of Conduct on Cooperation Relating to Civil Aviation Accident/Incident Investigation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450ED">
              <w:rPr>
                <w:rFonts w:ascii="Times New Roman" w:hAnsi="Times New Roman" w:cs="Times New Roman"/>
                <w:sz w:val="20"/>
                <w:szCs w:val="20"/>
              </w:rPr>
              <w:t>Chairman/Vice Chairman</w:t>
            </w:r>
          </w:p>
          <w:p w:rsidR="001C00F7" w:rsidRPr="002264B9" w:rsidRDefault="001C00F7" w:rsidP="001C00F7">
            <w:pPr>
              <w:pStyle w:val="ListParagraph"/>
              <w:tabs>
                <w:tab w:val="left" w:pos="2025"/>
              </w:tabs>
              <w:spacing w:before="480"/>
              <w:ind w:left="2025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WP/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450ED">
              <w:rPr>
                <w:rFonts w:ascii="Times New Roman" w:hAnsi="Times New Roman" w:cs="Times New Roman"/>
                <w:sz w:val="20"/>
                <w:szCs w:val="20"/>
              </w:rPr>
              <w:t>Accession to the Asia-Pacific Code of Conduct on Cooperation Relating to Civil Aviation Accident/Incident Investigation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Singapore</w:t>
            </w:r>
          </w:p>
          <w:p w:rsidR="00185011" w:rsidRPr="002264B9" w:rsidRDefault="004603F4" w:rsidP="00E450ED">
            <w:pPr>
              <w:pStyle w:val="ListParagraph"/>
              <w:keepNext/>
              <w:keepLines/>
              <w:tabs>
                <w:tab w:val="left" w:pos="2025"/>
              </w:tabs>
              <w:ind w:left="2024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767BC" w:rsidRPr="002264B9" w:rsidTr="00F70405">
        <w:tc>
          <w:tcPr>
            <w:tcW w:w="3078" w:type="dxa"/>
          </w:tcPr>
          <w:p w:rsidR="002767BC" w:rsidRPr="002264B9" w:rsidRDefault="002767BC" w:rsidP="00E9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:rsidR="002767BC" w:rsidRPr="002264B9" w:rsidRDefault="002767BC" w:rsidP="002767B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BC" w:rsidRPr="002264B9" w:rsidTr="00F70405">
        <w:tc>
          <w:tcPr>
            <w:tcW w:w="3078" w:type="dxa"/>
          </w:tcPr>
          <w:p w:rsidR="002767BC" w:rsidRPr="002264B9" w:rsidRDefault="007C615C" w:rsidP="000317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Tuesday 12 March</w:t>
            </w:r>
            <w:r w:rsidR="00031797" w:rsidRPr="002264B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2767BC" w:rsidRPr="002264B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837926" w:rsidRPr="002264B9" w:rsidRDefault="00837926" w:rsidP="00031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:rsidR="002767BC" w:rsidRPr="002264B9" w:rsidRDefault="002767BC" w:rsidP="00276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BC" w:rsidRPr="002264B9" w:rsidTr="00F70405">
        <w:tc>
          <w:tcPr>
            <w:tcW w:w="3078" w:type="dxa"/>
          </w:tcPr>
          <w:p w:rsidR="002767BC" w:rsidRPr="002264B9" w:rsidRDefault="002767BC" w:rsidP="0002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7F50" w:rsidRPr="002264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:00 – 10:00</w:t>
            </w:r>
          </w:p>
        </w:tc>
        <w:tc>
          <w:tcPr>
            <w:tcW w:w="7020" w:type="dxa"/>
          </w:tcPr>
          <w:p w:rsidR="00C84A87" w:rsidRPr="002264B9" w:rsidRDefault="00C84A87" w:rsidP="0083792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750"/>
              </w:tabs>
              <w:ind w:left="2024" w:hanging="1667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Agenda Item </w:t>
            </w:r>
            <w:r w:rsidR="006124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124E7" w:rsidRPr="00190018">
              <w:rPr>
                <w:rFonts w:ascii="Times New Roman" w:hAnsi="Times New Roman" w:cs="Times New Roman"/>
                <w:sz w:val="20"/>
                <w:szCs w:val="20"/>
              </w:rPr>
              <w:t>Review of the Action Plan to improve the accident/incident investigation capability in the APAC region</w:t>
            </w:r>
          </w:p>
          <w:p w:rsidR="00E450ED" w:rsidRPr="00E450ED" w:rsidRDefault="00190018" w:rsidP="00E450ED">
            <w:pPr>
              <w:pStyle w:val="ListParagraph"/>
              <w:keepNext/>
              <w:keepLines/>
              <w:tabs>
                <w:tab w:val="left" w:pos="2025"/>
              </w:tabs>
              <w:ind w:left="2025" w:hanging="13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WP/</w:t>
            </w:r>
            <w:r w:rsidR="001C00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90018">
              <w:rPr>
                <w:rFonts w:ascii="Times New Roman" w:hAnsi="Times New Roman" w:cs="Times New Roman"/>
                <w:sz w:val="20"/>
                <w:szCs w:val="20"/>
              </w:rPr>
              <w:t>Development of a new Aircraft Accident Investigation Facility in Hong Kong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Hong Kong, China</w:t>
            </w:r>
            <w:r w:rsidR="00E450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50ED"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WP/</w:t>
            </w:r>
            <w:r w:rsidR="001C00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450ED"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450ED" w:rsidRPr="00E450ED">
              <w:rPr>
                <w:rFonts w:ascii="Times New Roman" w:hAnsi="Times New Roman" w:cs="Times New Roman"/>
                <w:sz w:val="20"/>
                <w:szCs w:val="20"/>
              </w:rPr>
              <w:t>APRAST-AIG AWG’s Action Plan</w:t>
            </w:r>
            <w:r w:rsidR="00E450ED">
              <w:rPr>
                <w:rFonts w:ascii="Times New Roman" w:hAnsi="Times New Roman" w:cs="Times New Roman"/>
                <w:sz w:val="20"/>
                <w:szCs w:val="20"/>
              </w:rPr>
              <w:t xml:space="preserve"> – Singapore</w:t>
            </w:r>
          </w:p>
          <w:p w:rsidR="009B73C6" w:rsidRPr="002264B9" w:rsidRDefault="009B73C6" w:rsidP="0024501C">
            <w:pPr>
              <w:pStyle w:val="ListParagraph"/>
              <w:keepNext/>
              <w:keepLines/>
              <w:tabs>
                <w:tab w:val="left" w:pos="2025"/>
              </w:tabs>
              <w:ind w:left="2025" w:hanging="13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BC" w:rsidRPr="002264B9" w:rsidTr="00F70405">
        <w:tc>
          <w:tcPr>
            <w:tcW w:w="3078" w:type="dxa"/>
          </w:tcPr>
          <w:p w:rsidR="002767BC" w:rsidRPr="002264B9" w:rsidRDefault="002767BC" w:rsidP="00837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10:00 – 10:</w:t>
            </w:r>
            <w:r w:rsidR="00837926" w:rsidRPr="002264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</w:tcPr>
          <w:p w:rsidR="002767BC" w:rsidRPr="002264B9" w:rsidRDefault="00263092" w:rsidP="0026309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b/>
                <w:sz w:val="20"/>
                <w:szCs w:val="20"/>
              </w:rPr>
              <w:t>Tea Break</w:t>
            </w:r>
          </w:p>
          <w:p w:rsidR="009B73C6" w:rsidRPr="002264B9" w:rsidRDefault="009B73C6" w:rsidP="009B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BC" w:rsidRPr="002264B9" w:rsidTr="00F70405">
        <w:tc>
          <w:tcPr>
            <w:tcW w:w="3078" w:type="dxa"/>
          </w:tcPr>
          <w:p w:rsidR="002767BC" w:rsidRPr="002264B9" w:rsidRDefault="00263092" w:rsidP="00837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837926" w:rsidRPr="002264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7020" w:type="dxa"/>
          </w:tcPr>
          <w:p w:rsidR="00837926" w:rsidRPr="002264B9" w:rsidRDefault="006124E7" w:rsidP="00837926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750"/>
              </w:tabs>
              <w:ind w:left="2024" w:hanging="16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Agenda Item 6</w:t>
            </w:r>
            <w:r w:rsidR="00837926"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  <w:p w:rsidR="00A87C9B" w:rsidRDefault="00A87C9B" w:rsidP="001C00F7">
            <w:pPr>
              <w:pStyle w:val="ListParagraph"/>
              <w:keepNext/>
              <w:keepLines/>
              <w:tabs>
                <w:tab w:val="left" w:pos="2025"/>
              </w:tabs>
              <w:ind w:left="2024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WP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/7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87C9B">
              <w:rPr>
                <w:rFonts w:ascii="Times New Roman" w:hAnsi="Times New Roman" w:cs="Times New Roman"/>
                <w:sz w:val="20"/>
                <w:szCs w:val="20"/>
              </w:rPr>
              <w:t>Matter referred to APRAST-AIG AWG by RASG-APAC/2</w:t>
            </w:r>
            <w:r w:rsidRPr="00ED1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2561">
              <w:rPr>
                <w:rFonts w:ascii="Times New Roman" w:hAnsi="Times New Roman" w:cs="Times New Roman"/>
                <w:sz w:val="20"/>
                <w:szCs w:val="20"/>
              </w:rPr>
              <w:t xml:space="preserve">– Chairman </w:t>
            </w:r>
          </w:p>
          <w:p w:rsidR="00190018" w:rsidRDefault="00C84A87" w:rsidP="001C00F7">
            <w:pPr>
              <w:pStyle w:val="ListParagraph"/>
              <w:keepNext/>
              <w:keepLines/>
              <w:tabs>
                <w:tab w:val="left" w:pos="2025"/>
              </w:tabs>
              <w:ind w:left="2024"/>
              <w:rPr>
                <w:rFonts w:ascii="Times New Roman" w:hAnsi="Times New Roman" w:cs="Times New Roman"/>
                <w:sz w:val="20"/>
                <w:szCs w:val="20"/>
              </w:rPr>
            </w:pPr>
            <w:r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24501C"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A87C9B">
              <w:rPr>
                <w:rFonts w:ascii="Times New Roman" w:hAnsi="Times New Roman" w:cs="Times New Roman"/>
                <w:b/>
                <w:sz w:val="20"/>
                <w:szCs w:val="20"/>
              </w:rPr>
              <w:t>/8</w:t>
            </w:r>
            <w:r w:rsidR="0024501C"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D19D1" w:rsidRPr="00ED19D1">
              <w:rPr>
                <w:rFonts w:ascii="Times New Roman" w:hAnsi="Times New Roman" w:cs="Times New Roman"/>
                <w:sz w:val="20"/>
                <w:szCs w:val="20"/>
              </w:rPr>
              <w:t>Improving the Fire Detection System</w:t>
            </w:r>
            <w:r w:rsidR="00ED19D1">
              <w:rPr>
                <w:rFonts w:ascii="Times New Roman" w:hAnsi="Times New Roman" w:cs="Times New Roman"/>
                <w:sz w:val="20"/>
                <w:szCs w:val="20"/>
              </w:rPr>
              <w:t xml:space="preserve">s of Aircraft Cargo Compartment – </w:t>
            </w:r>
            <w:r w:rsidR="00190018">
              <w:rPr>
                <w:rFonts w:ascii="Times New Roman" w:hAnsi="Times New Roman" w:cs="Times New Roman"/>
                <w:sz w:val="20"/>
                <w:szCs w:val="20"/>
              </w:rPr>
              <w:t>Republic of Korea</w:t>
            </w:r>
            <w:r w:rsidR="00E450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50ED" w:rsidRPr="00381997">
              <w:rPr>
                <w:rFonts w:ascii="Times New Roman" w:hAnsi="Times New Roman" w:cs="Times New Roman"/>
                <w:b/>
                <w:sz w:val="20"/>
                <w:szCs w:val="20"/>
              </w:rPr>
              <w:t>WP/</w:t>
            </w:r>
            <w:r w:rsidR="00A87C9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450ED"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F4542" w:rsidRPr="007F4542">
              <w:rPr>
                <w:rFonts w:ascii="Times New Roman" w:hAnsi="Times New Roman" w:cs="Times New Roman"/>
                <w:sz w:val="20"/>
                <w:szCs w:val="20"/>
              </w:rPr>
              <w:t>Improving Fire Detection Systems of Aircraft Cargo Compartment</w:t>
            </w:r>
            <w:r w:rsidR="009245E6">
              <w:rPr>
                <w:rFonts w:ascii="Times New Roman" w:hAnsi="Times New Roman" w:cs="Times New Roman"/>
                <w:sz w:val="20"/>
                <w:szCs w:val="20"/>
              </w:rPr>
              <w:t xml:space="preserve"> – Singapore</w:t>
            </w:r>
          </w:p>
          <w:p w:rsidR="00B150DF" w:rsidRPr="009E380C" w:rsidRDefault="00B150DF" w:rsidP="00190018">
            <w:pPr>
              <w:pStyle w:val="ListParagraph"/>
              <w:keepNext/>
              <w:keepLines/>
              <w:tabs>
                <w:tab w:val="left" w:pos="2025"/>
              </w:tabs>
              <w:ind w:left="2025" w:hanging="130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D4867" w:rsidRDefault="00B150DF" w:rsidP="00B150DF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of discussions and possible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proposals for RASG-APAC</w:t>
            </w:r>
          </w:p>
          <w:p w:rsidR="00B150DF" w:rsidRPr="00B150DF" w:rsidRDefault="00B150DF" w:rsidP="00B150DF">
            <w:pPr>
              <w:pStyle w:val="ListParagraph"/>
              <w:keepNext/>
              <w:keepLines/>
              <w:tabs>
                <w:tab w:val="left" w:pos="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BC" w:rsidRPr="002264B9" w:rsidTr="00F70405">
        <w:tc>
          <w:tcPr>
            <w:tcW w:w="3078" w:type="dxa"/>
          </w:tcPr>
          <w:p w:rsidR="002767BC" w:rsidRPr="002264B9" w:rsidRDefault="00190018" w:rsidP="00B1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13:</w:t>
            </w:r>
            <w:r w:rsidR="00B150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2767BC" w:rsidRPr="002264B9" w:rsidRDefault="00263092" w:rsidP="0026309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  <w:p w:rsidR="004234B5" w:rsidRPr="002264B9" w:rsidRDefault="004234B5" w:rsidP="009B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BC" w:rsidRPr="002264B9" w:rsidTr="00B150DF">
        <w:trPr>
          <w:trHeight w:val="823"/>
        </w:trPr>
        <w:tc>
          <w:tcPr>
            <w:tcW w:w="3078" w:type="dxa"/>
          </w:tcPr>
          <w:p w:rsidR="002767BC" w:rsidRPr="002264B9" w:rsidRDefault="00190018" w:rsidP="00B1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B150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63092" w:rsidRPr="002264B9">
              <w:rPr>
                <w:rFonts w:ascii="Times New Roman" w:hAnsi="Times New Roman" w:cs="Times New Roman"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3092"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222B" w:rsidRPr="00226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837926" w:rsidRDefault="00837926" w:rsidP="00623E21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750"/>
              </w:tabs>
              <w:ind w:left="2024" w:hanging="1667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Review of discussions and possible </w:t>
            </w:r>
            <w:r w:rsidR="00B150DF">
              <w:rPr>
                <w:rFonts w:ascii="Times New Roman" w:hAnsi="Times New Roman" w:cs="Times New Roman"/>
                <w:sz w:val="20"/>
                <w:szCs w:val="20"/>
              </w:rPr>
              <w:t>proposals for RASG-APAC (Cont’d)</w:t>
            </w:r>
          </w:p>
          <w:p w:rsidR="00B150DF" w:rsidRPr="002264B9" w:rsidRDefault="00B150DF" w:rsidP="00B150DF">
            <w:pPr>
              <w:pStyle w:val="ListParagraph"/>
              <w:keepNext/>
              <w:keepLines/>
              <w:tabs>
                <w:tab w:val="left" w:pos="750"/>
              </w:tabs>
              <w:ind w:left="20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0DF" w:rsidRPr="002264B9" w:rsidRDefault="00B150DF" w:rsidP="00B150DF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750"/>
              </w:tabs>
              <w:ind w:left="2024" w:hanging="1667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Review of Draft Report of the Meeting</w:t>
            </w:r>
          </w:p>
          <w:p w:rsidR="00236A51" w:rsidRPr="002264B9" w:rsidRDefault="00236A51" w:rsidP="00623E21">
            <w:pPr>
              <w:keepNext/>
              <w:keepLines/>
              <w:tabs>
                <w:tab w:val="left" w:pos="750"/>
              </w:tabs>
              <w:ind w:left="20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1C" w:rsidRPr="002264B9" w:rsidTr="00245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4501C" w:rsidRPr="002264B9" w:rsidRDefault="0024501C" w:rsidP="00245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15:00 – 15:30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4501C" w:rsidRPr="002264B9" w:rsidRDefault="0024501C" w:rsidP="00613140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b/>
                <w:sz w:val="20"/>
                <w:szCs w:val="20"/>
              </w:rPr>
              <w:t>Tea Break</w:t>
            </w:r>
          </w:p>
          <w:p w:rsidR="0024501C" w:rsidRPr="002264B9" w:rsidRDefault="0024501C" w:rsidP="006131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01C" w:rsidRPr="002264B9" w:rsidTr="00245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267A5" w:rsidRPr="002264B9" w:rsidRDefault="0024501C" w:rsidP="0022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15:30 – 1</w:t>
            </w:r>
            <w:r w:rsidR="002267A5" w:rsidRPr="002264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267A5" w:rsidRPr="002264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267A5" w:rsidRPr="002264B9" w:rsidRDefault="002267A5" w:rsidP="002267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A5" w:rsidRPr="002264B9" w:rsidRDefault="002267A5" w:rsidP="0022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15:50 – 16:00</w:t>
            </w:r>
          </w:p>
          <w:p w:rsidR="0024501C" w:rsidRPr="002264B9" w:rsidRDefault="0024501C" w:rsidP="002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A5" w:rsidRPr="002264B9" w:rsidRDefault="002267A5" w:rsidP="002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7A5" w:rsidRPr="002264B9" w:rsidRDefault="002267A5" w:rsidP="00226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24501C" w:rsidRPr="002264B9" w:rsidRDefault="0024501C" w:rsidP="00623E21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750"/>
              </w:tabs>
              <w:ind w:left="2024" w:hanging="1667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>Review of Draft Report of the Meeting</w:t>
            </w:r>
            <w:r w:rsidR="00B150DF">
              <w:rPr>
                <w:rFonts w:ascii="Times New Roman" w:hAnsi="Times New Roman" w:cs="Times New Roman"/>
                <w:sz w:val="20"/>
                <w:szCs w:val="20"/>
              </w:rPr>
              <w:t xml:space="preserve"> (Cont’d)</w:t>
            </w:r>
          </w:p>
          <w:p w:rsidR="0024501C" w:rsidRPr="002264B9" w:rsidRDefault="0024501C" w:rsidP="00623E21">
            <w:pPr>
              <w:pStyle w:val="ListParagraph"/>
              <w:keepNext/>
              <w:keepLines/>
              <w:tabs>
                <w:tab w:val="left" w:pos="750"/>
              </w:tabs>
              <w:ind w:left="202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01C" w:rsidRPr="002264B9" w:rsidRDefault="0024501C" w:rsidP="00623E21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750"/>
              </w:tabs>
              <w:ind w:left="2024" w:hanging="1667"/>
              <w:rPr>
                <w:rFonts w:ascii="Times New Roman" w:hAnsi="Times New Roman" w:cs="Times New Roman"/>
                <w:sz w:val="20"/>
                <w:szCs w:val="20"/>
              </w:rPr>
            </w:pPr>
            <w:r w:rsidRPr="002264B9">
              <w:rPr>
                <w:rFonts w:ascii="Times New Roman" w:hAnsi="Times New Roman" w:cs="Times New Roman"/>
                <w:sz w:val="20"/>
                <w:szCs w:val="20"/>
              </w:rPr>
              <w:t xml:space="preserve">Closing of the Meeting </w:t>
            </w:r>
          </w:p>
          <w:p w:rsidR="0024501C" w:rsidRPr="002264B9" w:rsidRDefault="0024501C" w:rsidP="0061314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A51" w:rsidRPr="002264B9" w:rsidRDefault="00236A51" w:rsidP="00EA70F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36A51" w:rsidRPr="002264B9" w:rsidRDefault="00236A51" w:rsidP="00EA70F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A70F5" w:rsidRPr="00F70405" w:rsidRDefault="00EA70F5" w:rsidP="00A430C2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64B9">
        <w:rPr>
          <w:rFonts w:ascii="Times New Roman" w:hAnsi="Times New Roman" w:cs="Times New Roman"/>
          <w:bCs/>
          <w:sz w:val="20"/>
          <w:szCs w:val="20"/>
        </w:rPr>
        <w:t>— END —</w:t>
      </w:r>
    </w:p>
    <w:sectPr w:rsidR="00EA70F5" w:rsidRPr="00F70405" w:rsidSect="00254DBE">
      <w:headerReference w:type="default" r:id="rId11"/>
      <w:pgSz w:w="12240" w:h="15840"/>
      <w:pgMar w:top="70" w:right="1440" w:bottom="1440" w:left="1440" w:header="45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87" w:rsidRDefault="00321387" w:rsidP="009E1E3B">
      <w:pPr>
        <w:spacing w:after="0" w:line="240" w:lineRule="auto"/>
      </w:pPr>
      <w:r>
        <w:separator/>
      </w:r>
    </w:p>
  </w:endnote>
  <w:endnote w:type="continuationSeparator" w:id="0">
    <w:p w:rsidR="00321387" w:rsidRDefault="00321387" w:rsidP="009E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87" w:rsidRDefault="00321387" w:rsidP="009E1E3B">
      <w:pPr>
        <w:spacing w:after="0" w:line="240" w:lineRule="auto"/>
      </w:pPr>
      <w:r>
        <w:separator/>
      </w:r>
    </w:p>
  </w:footnote>
  <w:footnote w:type="continuationSeparator" w:id="0">
    <w:p w:rsidR="00321387" w:rsidRDefault="00321387" w:rsidP="009E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3B" w:rsidRDefault="009E1E3B" w:rsidP="009E1E3B">
    <w:pPr>
      <w:pStyle w:val="Header"/>
      <w:jc w:val="right"/>
    </w:pPr>
  </w:p>
  <w:tbl>
    <w:tblPr>
      <w:tblW w:w="5005" w:type="pct"/>
      <w:tblLook w:val="01E0" w:firstRow="1" w:lastRow="1" w:firstColumn="1" w:lastColumn="1" w:noHBand="0" w:noVBand="0"/>
    </w:tblPr>
    <w:tblGrid>
      <w:gridCol w:w="3219"/>
      <w:gridCol w:w="3219"/>
      <w:gridCol w:w="3148"/>
    </w:tblGrid>
    <w:tr w:rsidR="009E1E3B" w:rsidRPr="009E1E3B" w:rsidTr="002E271C">
      <w:trPr>
        <w:trHeight w:val="448"/>
      </w:trPr>
      <w:tc>
        <w:tcPr>
          <w:tcW w:w="1679" w:type="pct"/>
        </w:tcPr>
        <w:p w:rsidR="009E1E3B" w:rsidRPr="001108CC" w:rsidRDefault="009E1E3B" w:rsidP="008C06C1">
          <w:pPr>
            <w:pStyle w:val="Header"/>
          </w:pPr>
        </w:p>
      </w:tc>
      <w:tc>
        <w:tcPr>
          <w:tcW w:w="1679" w:type="pct"/>
        </w:tcPr>
        <w:p w:rsidR="009E1E3B" w:rsidRPr="004C7041" w:rsidRDefault="009E1E3B" w:rsidP="008C06C1">
          <w:pPr>
            <w:pStyle w:val="Header"/>
            <w:jc w:val="center"/>
            <w:rPr>
              <w:lang w:val="en-GB"/>
            </w:rPr>
          </w:pPr>
        </w:p>
      </w:tc>
      <w:tc>
        <w:tcPr>
          <w:tcW w:w="1642" w:type="pct"/>
        </w:tcPr>
        <w:p w:rsidR="009E1E3B" w:rsidRPr="00254DBE" w:rsidRDefault="009E1E3B" w:rsidP="00254DBE">
          <w:pPr>
            <w:pStyle w:val="NoSpacing"/>
            <w:jc w:val="right"/>
            <w:rPr>
              <w:rFonts w:ascii="Times New Roman" w:hAnsi="Times New Roman" w:cs="Times New Roman"/>
              <w:b/>
              <w:bCs/>
            </w:rPr>
          </w:pPr>
          <w:r w:rsidRPr="00254DBE">
            <w:rPr>
              <w:rFonts w:ascii="Times New Roman" w:hAnsi="Times New Roman" w:cs="Times New Roman"/>
              <w:lang w:bidi="th-TH"/>
            </w:rPr>
            <w:t>APRAST-AIG AWG/</w:t>
          </w:r>
          <w:r w:rsidR="007C615C">
            <w:rPr>
              <w:rFonts w:ascii="Times New Roman" w:hAnsi="Times New Roman" w:cs="Times New Roman"/>
              <w:lang w:bidi="th-TH"/>
            </w:rPr>
            <w:t>3</w:t>
          </w:r>
          <w:r w:rsidR="00AE6EF5">
            <w:rPr>
              <w:rFonts w:ascii="Times New Roman" w:hAnsi="Times New Roman" w:cs="Times New Roman"/>
              <w:lang w:bidi="th-TH"/>
            </w:rPr>
            <w:t>-</w:t>
          </w:r>
          <w:r w:rsidR="006C44E8">
            <w:rPr>
              <w:rFonts w:ascii="Times New Roman" w:hAnsi="Times New Roman" w:cs="Times New Roman"/>
              <w:b/>
              <w:lang w:bidi="th-TH"/>
            </w:rPr>
            <w:t>I</w:t>
          </w:r>
          <w:r w:rsidR="00AE6EF5" w:rsidRPr="00AE6EF5">
            <w:rPr>
              <w:rFonts w:ascii="Times New Roman" w:hAnsi="Times New Roman" w:cs="Times New Roman"/>
              <w:b/>
              <w:lang w:bidi="th-TH"/>
            </w:rPr>
            <w:t>P/1</w:t>
          </w:r>
        </w:p>
        <w:p w:rsidR="009E1E3B" w:rsidRDefault="004945C2" w:rsidP="00185011">
          <w:pPr>
            <w:tabs>
              <w:tab w:val="right" w:pos="9031"/>
            </w:tabs>
            <w:spacing w:after="0" w:line="240" w:lineRule="auto"/>
            <w:jc w:val="right"/>
            <w:rPr>
              <w:rStyle w:val="PageNumber"/>
              <w:rFonts w:ascii="Times New Roman" w:hAnsi="Times New Roman" w:cs="Times New Roman"/>
            </w:rPr>
          </w:pPr>
          <w:proofErr w:type="spellStart"/>
          <w:r>
            <w:rPr>
              <w:rStyle w:val="PageNumber"/>
              <w:rFonts w:ascii="Times New Roman" w:hAnsi="Times New Roman" w:cs="Times New Roman"/>
            </w:rPr>
            <w:t>Programme</w:t>
          </w:r>
          <w:proofErr w:type="spellEnd"/>
        </w:p>
        <w:p w:rsidR="00185011" w:rsidRPr="00185011" w:rsidRDefault="00185011" w:rsidP="007C615C">
          <w:pPr>
            <w:tabs>
              <w:tab w:val="right" w:pos="9031"/>
            </w:tabs>
            <w:spacing w:after="0" w:line="240" w:lineRule="auto"/>
            <w:jc w:val="right"/>
            <w:rPr>
              <w:rFonts w:ascii="Times New Roman" w:hAnsi="Times New Roman" w:cs="Times New Roman"/>
              <w:lang w:val="en-GB"/>
            </w:rPr>
          </w:pPr>
        </w:p>
      </w:tc>
    </w:tr>
  </w:tbl>
  <w:p w:rsidR="009E1E3B" w:rsidRDefault="009E1E3B" w:rsidP="002E2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0DF"/>
    <w:multiLevelType w:val="hybridMultilevel"/>
    <w:tmpl w:val="089A615C"/>
    <w:lvl w:ilvl="0" w:tplc="8ECC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5444"/>
    <w:multiLevelType w:val="hybridMultilevel"/>
    <w:tmpl w:val="089A615C"/>
    <w:lvl w:ilvl="0" w:tplc="8ECC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A32"/>
    <w:multiLevelType w:val="hybridMultilevel"/>
    <w:tmpl w:val="089A615C"/>
    <w:lvl w:ilvl="0" w:tplc="8ECC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37E2C"/>
    <w:multiLevelType w:val="hybridMultilevel"/>
    <w:tmpl w:val="089A615C"/>
    <w:lvl w:ilvl="0" w:tplc="8ECC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C110F"/>
    <w:multiLevelType w:val="hybridMultilevel"/>
    <w:tmpl w:val="3356F6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62A6"/>
    <w:multiLevelType w:val="hybridMultilevel"/>
    <w:tmpl w:val="10EA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3601"/>
    <w:multiLevelType w:val="hybridMultilevel"/>
    <w:tmpl w:val="1D908A1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2573"/>
    <w:multiLevelType w:val="hybridMultilevel"/>
    <w:tmpl w:val="BE428EB8"/>
    <w:lvl w:ilvl="0" w:tplc="B24E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75A6"/>
    <w:multiLevelType w:val="hybridMultilevel"/>
    <w:tmpl w:val="215E5E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4117"/>
    <w:multiLevelType w:val="hybridMultilevel"/>
    <w:tmpl w:val="089A615C"/>
    <w:lvl w:ilvl="0" w:tplc="8ECC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847F5"/>
    <w:multiLevelType w:val="hybridMultilevel"/>
    <w:tmpl w:val="089A615C"/>
    <w:lvl w:ilvl="0" w:tplc="8ECC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B496D"/>
    <w:multiLevelType w:val="hybridMultilevel"/>
    <w:tmpl w:val="993ACAC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240C8"/>
    <w:multiLevelType w:val="hybridMultilevel"/>
    <w:tmpl w:val="195E7C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01E1"/>
    <w:multiLevelType w:val="hybridMultilevel"/>
    <w:tmpl w:val="81806B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157EE"/>
    <w:multiLevelType w:val="hybridMultilevel"/>
    <w:tmpl w:val="089A615C"/>
    <w:lvl w:ilvl="0" w:tplc="8ECC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85977"/>
    <w:multiLevelType w:val="hybridMultilevel"/>
    <w:tmpl w:val="089A615C"/>
    <w:lvl w:ilvl="0" w:tplc="8ECC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8C0"/>
    <w:rsid w:val="00004EF8"/>
    <w:rsid w:val="00027F50"/>
    <w:rsid w:val="00031797"/>
    <w:rsid w:val="00052AC8"/>
    <w:rsid w:val="00083DE1"/>
    <w:rsid w:val="000F169B"/>
    <w:rsid w:val="000F2561"/>
    <w:rsid w:val="00112C7B"/>
    <w:rsid w:val="001814F3"/>
    <w:rsid w:val="00185011"/>
    <w:rsid w:val="00190018"/>
    <w:rsid w:val="00195D5E"/>
    <w:rsid w:val="001C00F7"/>
    <w:rsid w:val="001C4512"/>
    <w:rsid w:val="001C6C32"/>
    <w:rsid w:val="001D5C9B"/>
    <w:rsid w:val="00214B59"/>
    <w:rsid w:val="00215573"/>
    <w:rsid w:val="002264B9"/>
    <w:rsid w:val="002267A5"/>
    <w:rsid w:val="00236A51"/>
    <w:rsid w:val="00240FDD"/>
    <w:rsid w:val="0024293C"/>
    <w:rsid w:val="0024501C"/>
    <w:rsid w:val="002526BE"/>
    <w:rsid w:val="00254DBE"/>
    <w:rsid w:val="00263092"/>
    <w:rsid w:val="00274D65"/>
    <w:rsid w:val="002767BC"/>
    <w:rsid w:val="0027691A"/>
    <w:rsid w:val="002810A4"/>
    <w:rsid w:val="002852F7"/>
    <w:rsid w:val="002A5F8A"/>
    <w:rsid w:val="002B0265"/>
    <w:rsid w:val="002D65B0"/>
    <w:rsid w:val="002E271C"/>
    <w:rsid w:val="002E5458"/>
    <w:rsid w:val="002E5D94"/>
    <w:rsid w:val="00321387"/>
    <w:rsid w:val="00327EA0"/>
    <w:rsid w:val="003818C5"/>
    <w:rsid w:val="00381997"/>
    <w:rsid w:val="003A6C77"/>
    <w:rsid w:val="003B271D"/>
    <w:rsid w:val="003C323D"/>
    <w:rsid w:val="003D4867"/>
    <w:rsid w:val="004028F1"/>
    <w:rsid w:val="00403C64"/>
    <w:rsid w:val="004234B5"/>
    <w:rsid w:val="00427CA2"/>
    <w:rsid w:val="00437EF0"/>
    <w:rsid w:val="004603F4"/>
    <w:rsid w:val="0046735D"/>
    <w:rsid w:val="004764CF"/>
    <w:rsid w:val="004945C2"/>
    <w:rsid w:val="00495A03"/>
    <w:rsid w:val="004C52E2"/>
    <w:rsid w:val="00517533"/>
    <w:rsid w:val="00543FE3"/>
    <w:rsid w:val="00553469"/>
    <w:rsid w:val="00561DF1"/>
    <w:rsid w:val="00583402"/>
    <w:rsid w:val="00590B3C"/>
    <w:rsid w:val="005C06D4"/>
    <w:rsid w:val="005D4C38"/>
    <w:rsid w:val="006124E7"/>
    <w:rsid w:val="00613140"/>
    <w:rsid w:val="00622765"/>
    <w:rsid w:val="00623E21"/>
    <w:rsid w:val="0063289C"/>
    <w:rsid w:val="00651F73"/>
    <w:rsid w:val="00652D15"/>
    <w:rsid w:val="0065529F"/>
    <w:rsid w:val="00656015"/>
    <w:rsid w:val="0066354F"/>
    <w:rsid w:val="006674B8"/>
    <w:rsid w:val="00687DBA"/>
    <w:rsid w:val="00692633"/>
    <w:rsid w:val="006C44E8"/>
    <w:rsid w:val="006D29EE"/>
    <w:rsid w:val="006D5699"/>
    <w:rsid w:val="006F4B83"/>
    <w:rsid w:val="007114D1"/>
    <w:rsid w:val="00737E06"/>
    <w:rsid w:val="00745ECF"/>
    <w:rsid w:val="007702E8"/>
    <w:rsid w:val="0079417B"/>
    <w:rsid w:val="007A090D"/>
    <w:rsid w:val="007C166C"/>
    <w:rsid w:val="007C615C"/>
    <w:rsid w:val="007D1708"/>
    <w:rsid w:val="007F4542"/>
    <w:rsid w:val="007F5F34"/>
    <w:rsid w:val="00806D5A"/>
    <w:rsid w:val="00837926"/>
    <w:rsid w:val="008508CA"/>
    <w:rsid w:val="00862D19"/>
    <w:rsid w:val="008632B7"/>
    <w:rsid w:val="0086424E"/>
    <w:rsid w:val="008754CE"/>
    <w:rsid w:val="00875E61"/>
    <w:rsid w:val="00877D65"/>
    <w:rsid w:val="00881A11"/>
    <w:rsid w:val="00884F1C"/>
    <w:rsid w:val="00890698"/>
    <w:rsid w:val="008A06E5"/>
    <w:rsid w:val="008C06C1"/>
    <w:rsid w:val="008C4118"/>
    <w:rsid w:val="008D582A"/>
    <w:rsid w:val="008D7F2B"/>
    <w:rsid w:val="008E2AF3"/>
    <w:rsid w:val="00912920"/>
    <w:rsid w:val="00922856"/>
    <w:rsid w:val="009245E6"/>
    <w:rsid w:val="00932461"/>
    <w:rsid w:val="00941797"/>
    <w:rsid w:val="0094241C"/>
    <w:rsid w:val="0096222B"/>
    <w:rsid w:val="00997857"/>
    <w:rsid w:val="009B73C6"/>
    <w:rsid w:val="009C33E6"/>
    <w:rsid w:val="009D5232"/>
    <w:rsid w:val="009E1E3B"/>
    <w:rsid w:val="009E380C"/>
    <w:rsid w:val="009F137B"/>
    <w:rsid w:val="00A1078A"/>
    <w:rsid w:val="00A430C2"/>
    <w:rsid w:val="00A61869"/>
    <w:rsid w:val="00A6190A"/>
    <w:rsid w:val="00A87C9B"/>
    <w:rsid w:val="00AB5FC1"/>
    <w:rsid w:val="00AD3C4F"/>
    <w:rsid w:val="00AE231B"/>
    <w:rsid w:val="00AE2329"/>
    <w:rsid w:val="00AE23F5"/>
    <w:rsid w:val="00AE6EF5"/>
    <w:rsid w:val="00B1126F"/>
    <w:rsid w:val="00B150DF"/>
    <w:rsid w:val="00B37644"/>
    <w:rsid w:val="00B566D1"/>
    <w:rsid w:val="00B608CA"/>
    <w:rsid w:val="00BB742C"/>
    <w:rsid w:val="00BB7B92"/>
    <w:rsid w:val="00BE1B77"/>
    <w:rsid w:val="00BF12EE"/>
    <w:rsid w:val="00C107D2"/>
    <w:rsid w:val="00C84A87"/>
    <w:rsid w:val="00C85A6C"/>
    <w:rsid w:val="00C917D2"/>
    <w:rsid w:val="00CC70C6"/>
    <w:rsid w:val="00CD71EA"/>
    <w:rsid w:val="00CE5900"/>
    <w:rsid w:val="00CE646F"/>
    <w:rsid w:val="00D11DDB"/>
    <w:rsid w:val="00D30C85"/>
    <w:rsid w:val="00D35AA6"/>
    <w:rsid w:val="00D462B4"/>
    <w:rsid w:val="00D47562"/>
    <w:rsid w:val="00D61445"/>
    <w:rsid w:val="00D70AD3"/>
    <w:rsid w:val="00D8399D"/>
    <w:rsid w:val="00D91073"/>
    <w:rsid w:val="00DA043B"/>
    <w:rsid w:val="00DA1BAB"/>
    <w:rsid w:val="00DC002A"/>
    <w:rsid w:val="00DD1129"/>
    <w:rsid w:val="00DE36D1"/>
    <w:rsid w:val="00DF279D"/>
    <w:rsid w:val="00DF618D"/>
    <w:rsid w:val="00E03592"/>
    <w:rsid w:val="00E30E46"/>
    <w:rsid w:val="00E450ED"/>
    <w:rsid w:val="00E563B0"/>
    <w:rsid w:val="00E958C0"/>
    <w:rsid w:val="00EA70F5"/>
    <w:rsid w:val="00EC53C1"/>
    <w:rsid w:val="00ED19D1"/>
    <w:rsid w:val="00EE1072"/>
    <w:rsid w:val="00EE48EE"/>
    <w:rsid w:val="00F15F78"/>
    <w:rsid w:val="00F57585"/>
    <w:rsid w:val="00F70405"/>
    <w:rsid w:val="00F70FB3"/>
    <w:rsid w:val="00F92C36"/>
    <w:rsid w:val="00F94F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646F"/>
  </w:style>
  <w:style w:type="character" w:customStyle="1" w:styleId="DateChar">
    <w:name w:val="Date Char"/>
    <w:basedOn w:val="DefaultParagraphFont"/>
    <w:link w:val="Date"/>
    <w:uiPriority w:val="99"/>
    <w:semiHidden/>
    <w:rsid w:val="00CE646F"/>
  </w:style>
  <w:style w:type="table" w:styleId="TableGrid">
    <w:name w:val="Table Grid"/>
    <w:basedOn w:val="TableNormal"/>
    <w:uiPriority w:val="59"/>
    <w:rsid w:val="00CE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3B"/>
  </w:style>
  <w:style w:type="paragraph" w:styleId="Footer">
    <w:name w:val="footer"/>
    <w:basedOn w:val="Normal"/>
    <w:link w:val="FooterChar"/>
    <w:uiPriority w:val="99"/>
    <w:unhideWhenUsed/>
    <w:rsid w:val="009E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3B"/>
  </w:style>
  <w:style w:type="paragraph" w:styleId="BalloonText">
    <w:name w:val="Balloon Text"/>
    <w:basedOn w:val="Normal"/>
    <w:link w:val="BalloonTextChar"/>
    <w:uiPriority w:val="99"/>
    <w:semiHidden/>
    <w:unhideWhenUsed/>
    <w:rsid w:val="009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E1E3B"/>
  </w:style>
  <w:style w:type="paragraph" w:styleId="NoSpacing">
    <w:name w:val="No Spacing"/>
    <w:uiPriority w:val="1"/>
    <w:qFormat/>
    <w:rsid w:val="009E1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6CCE2158F4448B905A6D36BC2CF0D" ma:contentTypeVersion="5" ma:contentTypeDescription="Create a new document." ma:contentTypeScope="" ma:versionID="bdbd217d6d4370f0244eb9b0aa13fe32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 xsi:nil="true"/>
    <Update_x0020_Date xmlns="2b0c29a6-a2e0-472b-bfb4-397922b0132f">Mar 08,2013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374281BE-916B-4C8E-AED4-25F6DBDF1661}"/>
</file>

<file path=customXml/itemProps2.xml><?xml version="1.0" encoding="utf-8"?>
<ds:datastoreItem xmlns:ds="http://schemas.openxmlformats.org/officeDocument/2006/customXml" ds:itemID="{583CAABF-AE9F-4296-9357-C860A97FF0BA}"/>
</file>

<file path=customXml/itemProps3.xml><?xml version="1.0" encoding="utf-8"?>
<ds:datastoreItem xmlns:ds="http://schemas.openxmlformats.org/officeDocument/2006/customXml" ds:itemID="{40BCB1B6-A01D-482D-BE96-C02E3E7E1693}"/>
</file>

<file path=customXml/itemProps4.xml><?xml version="1.0" encoding="utf-8"?>
<ds:datastoreItem xmlns:ds="http://schemas.openxmlformats.org/officeDocument/2006/customXml" ds:itemID="{FBC4E5C5-CDC0-44F3-904D-77105537A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s1764410f</dc:creator>
  <cp:lastModifiedBy>CHOW WAH CHONG (AAIB Singapore)</cp:lastModifiedBy>
  <cp:revision>2</cp:revision>
  <cp:lastPrinted>2012-05-31T08:55:00Z</cp:lastPrinted>
  <dcterms:created xsi:type="dcterms:W3CDTF">2013-03-07T09:47:00Z</dcterms:created>
  <dcterms:modified xsi:type="dcterms:W3CDTF">2013-03-07T09:47:00Z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0x010100D546CCE2158F4448B905A6D36BC2CF0D</vt:lpwstr>
  </property>
  <property fmtid="{D5CDD505-2E9C-101B-9397-08002B2CF9AE}" pid="3" name="Order">
    <vt:r8>800</vt:r8>
  </property>
</Properties>
</file>